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B8" w:rsidRDefault="00B15FD4" w:rsidP="00D207B8">
      <w:pPr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D4">
        <w:rPr>
          <w:rFonts w:ascii="Times New Roman" w:hAnsi="Times New Roman" w:cs="Times New Roman"/>
          <w:b/>
          <w:sz w:val="28"/>
          <w:szCs w:val="28"/>
        </w:rPr>
        <w:t>П</w:t>
      </w:r>
      <w:r w:rsidR="00D207B8">
        <w:rPr>
          <w:rFonts w:ascii="Times New Roman" w:hAnsi="Times New Roman" w:cs="Times New Roman"/>
          <w:b/>
          <w:sz w:val="28"/>
          <w:szCs w:val="28"/>
        </w:rPr>
        <w:t>АМЯТКА</w:t>
      </w:r>
    </w:p>
    <w:p w:rsidR="00B15FD4" w:rsidRPr="00B15FD4" w:rsidRDefault="00B15FD4" w:rsidP="00D20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D4">
        <w:rPr>
          <w:rFonts w:ascii="Times New Roman" w:hAnsi="Times New Roman" w:cs="Times New Roman"/>
          <w:b/>
          <w:sz w:val="28"/>
          <w:szCs w:val="28"/>
        </w:rPr>
        <w:t>по осуществлению ли</w:t>
      </w:r>
      <w:bookmarkStart w:id="0" w:name="_GoBack"/>
      <w:bookmarkEnd w:id="0"/>
      <w:r w:rsidR="00D207B8">
        <w:rPr>
          <w:rFonts w:ascii="Times New Roman" w:hAnsi="Times New Roman" w:cs="Times New Roman"/>
          <w:b/>
          <w:sz w:val="28"/>
          <w:szCs w:val="28"/>
        </w:rPr>
        <w:t xml:space="preserve">цензируемого вида деятельности </w:t>
      </w:r>
      <w:r w:rsidR="00D207B8">
        <w:rPr>
          <w:rFonts w:ascii="Times New Roman" w:hAnsi="Times New Roman" w:cs="Times New Roman"/>
          <w:b/>
          <w:sz w:val="28"/>
          <w:szCs w:val="28"/>
        </w:rPr>
        <w:br/>
      </w:r>
      <w:r w:rsidRPr="00B15FD4">
        <w:rPr>
          <w:rFonts w:ascii="Times New Roman" w:hAnsi="Times New Roman" w:cs="Times New Roman"/>
          <w:b/>
          <w:sz w:val="28"/>
          <w:szCs w:val="28"/>
        </w:rPr>
        <w:t xml:space="preserve">«Заготовка, хранение, переработка и реализация лома </w:t>
      </w:r>
      <w:r w:rsidR="009944D4">
        <w:rPr>
          <w:rFonts w:ascii="Times New Roman" w:hAnsi="Times New Roman" w:cs="Times New Roman"/>
          <w:b/>
          <w:sz w:val="28"/>
          <w:szCs w:val="28"/>
        </w:rPr>
        <w:br/>
      </w:r>
      <w:r w:rsidRPr="00B15FD4">
        <w:rPr>
          <w:rFonts w:ascii="Times New Roman" w:hAnsi="Times New Roman" w:cs="Times New Roman"/>
          <w:b/>
          <w:sz w:val="28"/>
          <w:szCs w:val="28"/>
        </w:rPr>
        <w:t>чер</w:t>
      </w:r>
      <w:r w:rsidR="00D207B8">
        <w:rPr>
          <w:rFonts w:ascii="Times New Roman" w:hAnsi="Times New Roman" w:cs="Times New Roman"/>
          <w:b/>
          <w:sz w:val="28"/>
          <w:szCs w:val="28"/>
        </w:rPr>
        <w:t>ных металлов, цветных металлов»</w:t>
      </w:r>
    </w:p>
    <w:p w:rsidR="00B15FD4" w:rsidRDefault="00B15FD4" w:rsidP="00B15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995" w:rsidRPr="00041F0A" w:rsidRDefault="00B15FD4" w:rsidP="00041F0A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41F0A">
        <w:rPr>
          <w:rFonts w:ascii="Times New Roman" w:hAnsi="Times New Roman" w:cs="Times New Roman"/>
          <w:sz w:val="28"/>
          <w:szCs w:val="28"/>
        </w:rPr>
        <w:t>У</w:t>
      </w:r>
      <w:r w:rsidR="00005995" w:rsidRPr="00041F0A">
        <w:rPr>
          <w:rFonts w:ascii="Times New Roman" w:hAnsi="Times New Roman" w:cs="Times New Roman"/>
          <w:sz w:val="28"/>
          <w:szCs w:val="28"/>
        </w:rPr>
        <w:t xml:space="preserve">полномоченным органом исполнительной власти </w:t>
      </w:r>
      <w:r w:rsidRPr="00041F0A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005995" w:rsidRPr="00041F0A">
        <w:rPr>
          <w:rFonts w:ascii="Times New Roman" w:hAnsi="Times New Roman" w:cs="Times New Roman"/>
          <w:sz w:val="28"/>
          <w:szCs w:val="28"/>
        </w:rPr>
        <w:t xml:space="preserve">в </w:t>
      </w:r>
      <w:r w:rsidRPr="00041F0A">
        <w:rPr>
          <w:rFonts w:ascii="Times New Roman" w:hAnsi="Times New Roman" w:cs="Times New Roman"/>
          <w:sz w:val="28"/>
          <w:szCs w:val="28"/>
        </w:rPr>
        <w:t>сфере</w:t>
      </w:r>
      <w:r w:rsidR="00005995" w:rsidRPr="00041F0A">
        <w:rPr>
          <w:rFonts w:ascii="Times New Roman" w:hAnsi="Times New Roman" w:cs="Times New Roman"/>
          <w:sz w:val="28"/>
          <w:szCs w:val="28"/>
        </w:rPr>
        <w:t xml:space="preserve"> лицензирования деятельности по заготовке, хранению, переработке и реализации лома черных металлов, цветных металлов </w:t>
      </w:r>
      <w:r w:rsidRPr="00041F0A">
        <w:rPr>
          <w:rFonts w:ascii="Times New Roman" w:hAnsi="Times New Roman" w:cs="Times New Roman"/>
          <w:sz w:val="28"/>
          <w:szCs w:val="28"/>
        </w:rPr>
        <w:br/>
      </w:r>
      <w:r w:rsidR="00005995" w:rsidRPr="00041F0A">
        <w:rPr>
          <w:rFonts w:ascii="Times New Roman" w:hAnsi="Times New Roman" w:cs="Times New Roman"/>
          <w:sz w:val="28"/>
          <w:szCs w:val="28"/>
        </w:rPr>
        <w:t>на территории Архангельской области</w:t>
      </w:r>
      <w:r w:rsidRPr="00041F0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207B8" w:rsidRPr="00041F0A">
        <w:rPr>
          <w:rFonts w:ascii="Times New Roman" w:hAnsi="Times New Roman" w:cs="Times New Roman"/>
          <w:b/>
          <w:sz w:val="28"/>
          <w:szCs w:val="28"/>
        </w:rPr>
        <w:t>м</w:t>
      </w:r>
      <w:r w:rsidRPr="00041F0A">
        <w:rPr>
          <w:rFonts w:ascii="Times New Roman" w:hAnsi="Times New Roman" w:cs="Times New Roman"/>
          <w:b/>
          <w:sz w:val="28"/>
          <w:szCs w:val="28"/>
        </w:rPr>
        <w:t>инистерство агропромышленного комплекса и торговли Архангельской области</w:t>
      </w:r>
      <w:r w:rsidRPr="00041F0A">
        <w:rPr>
          <w:rFonts w:ascii="Times New Roman" w:hAnsi="Times New Roman" w:cs="Times New Roman"/>
          <w:sz w:val="28"/>
          <w:szCs w:val="28"/>
        </w:rPr>
        <w:t>.</w:t>
      </w:r>
    </w:p>
    <w:p w:rsidR="00005995" w:rsidRPr="00041F0A" w:rsidRDefault="005B3357" w:rsidP="00041F0A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41F0A">
        <w:rPr>
          <w:rFonts w:ascii="Times New Roman" w:hAnsi="Times New Roman" w:cs="Times New Roman"/>
          <w:b/>
          <w:sz w:val="28"/>
          <w:szCs w:val="28"/>
        </w:rPr>
        <w:t>Основными правовыми документами</w:t>
      </w:r>
      <w:r w:rsidRPr="00041F0A">
        <w:rPr>
          <w:rFonts w:ascii="Times New Roman" w:hAnsi="Times New Roman" w:cs="Times New Roman"/>
          <w:sz w:val="28"/>
          <w:szCs w:val="28"/>
        </w:rPr>
        <w:t xml:space="preserve"> </w:t>
      </w:r>
      <w:r w:rsidRPr="00041F0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005995" w:rsidRPr="00041F0A">
        <w:rPr>
          <w:rFonts w:ascii="Times New Roman" w:hAnsi="Times New Roman" w:cs="Times New Roman"/>
          <w:sz w:val="28"/>
          <w:szCs w:val="28"/>
        </w:rPr>
        <w:t>заготовк</w:t>
      </w:r>
      <w:r w:rsidRPr="00041F0A">
        <w:rPr>
          <w:rFonts w:ascii="Times New Roman" w:hAnsi="Times New Roman" w:cs="Times New Roman"/>
          <w:sz w:val="28"/>
          <w:szCs w:val="28"/>
        </w:rPr>
        <w:t>и, хранения</w:t>
      </w:r>
      <w:r w:rsidR="00005995" w:rsidRPr="00041F0A">
        <w:rPr>
          <w:rFonts w:ascii="Times New Roman" w:hAnsi="Times New Roman" w:cs="Times New Roman"/>
          <w:sz w:val="28"/>
          <w:szCs w:val="28"/>
        </w:rPr>
        <w:t>, переработк</w:t>
      </w:r>
      <w:r w:rsidRPr="00041F0A">
        <w:rPr>
          <w:rFonts w:ascii="Times New Roman" w:hAnsi="Times New Roman" w:cs="Times New Roman"/>
          <w:sz w:val="28"/>
          <w:szCs w:val="28"/>
        </w:rPr>
        <w:t>и</w:t>
      </w:r>
      <w:r w:rsidR="00005995" w:rsidRPr="00041F0A">
        <w:rPr>
          <w:rFonts w:ascii="Times New Roman" w:hAnsi="Times New Roman" w:cs="Times New Roman"/>
          <w:sz w:val="28"/>
          <w:szCs w:val="28"/>
        </w:rPr>
        <w:t xml:space="preserve"> и реализации лома черных металлов, цветных металлов </w:t>
      </w:r>
      <w:r w:rsidRPr="00041F0A">
        <w:rPr>
          <w:rFonts w:ascii="Times New Roman" w:hAnsi="Times New Roman" w:cs="Times New Roman"/>
          <w:sz w:val="28"/>
          <w:szCs w:val="28"/>
        </w:rPr>
        <w:t>являются</w:t>
      </w:r>
      <w:r w:rsidR="00005995" w:rsidRPr="00041F0A">
        <w:rPr>
          <w:rFonts w:ascii="Times New Roman" w:hAnsi="Times New Roman" w:cs="Times New Roman"/>
          <w:sz w:val="28"/>
          <w:szCs w:val="28"/>
        </w:rPr>
        <w:t>:</w:t>
      </w:r>
    </w:p>
    <w:p w:rsidR="00006EA2" w:rsidRPr="00041F0A" w:rsidRDefault="005B3357" w:rsidP="00041F0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41F0A">
        <w:rPr>
          <w:rFonts w:ascii="Times New Roman" w:hAnsi="Times New Roman" w:cs="Times New Roman"/>
          <w:sz w:val="28"/>
          <w:szCs w:val="28"/>
        </w:rPr>
        <w:t>Федеральный</w:t>
      </w:r>
      <w:r w:rsidR="00006EA2" w:rsidRPr="00041F0A">
        <w:rPr>
          <w:rFonts w:ascii="Times New Roman" w:hAnsi="Times New Roman" w:cs="Times New Roman"/>
          <w:sz w:val="28"/>
          <w:szCs w:val="28"/>
        </w:rPr>
        <w:t xml:space="preserve"> закон от </w:t>
      </w:r>
      <w:r w:rsidR="00B15FD4" w:rsidRPr="00041F0A">
        <w:rPr>
          <w:rFonts w:ascii="Times New Roman" w:hAnsi="Times New Roman" w:cs="Times New Roman"/>
          <w:sz w:val="28"/>
          <w:szCs w:val="28"/>
        </w:rPr>
        <w:t xml:space="preserve">4 мая </w:t>
      </w:r>
      <w:r w:rsidR="00006EA2" w:rsidRPr="00041F0A">
        <w:rPr>
          <w:rFonts w:ascii="Times New Roman" w:hAnsi="Times New Roman" w:cs="Times New Roman"/>
          <w:sz w:val="28"/>
          <w:szCs w:val="28"/>
        </w:rPr>
        <w:t>2011</w:t>
      </w:r>
      <w:r w:rsidR="00B15FD4" w:rsidRPr="00041F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6EA2" w:rsidRPr="00041F0A">
        <w:rPr>
          <w:rFonts w:ascii="Times New Roman" w:hAnsi="Times New Roman" w:cs="Times New Roman"/>
          <w:sz w:val="28"/>
          <w:szCs w:val="28"/>
        </w:rPr>
        <w:t xml:space="preserve"> № 99-ФЗ </w:t>
      </w:r>
      <w:r w:rsidR="00B15FD4" w:rsidRPr="00041F0A">
        <w:rPr>
          <w:rFonts w:ascii="Times New Roman" w:hAnsi="Times New Roman" w:cs="Times New Roman"/>
          <w:sz w:val="28"/>
          <w:szCs w:val="28"/>
        </w:rPr>
        <w:br/>
      </w:r>
      <w:r w:rsidR="00006EA2" w:rsidRPr="00041F0A">
        <w:rPr>
          <w:rFonts w:ascii="Times New Roman" w:hAnsi="Times New Roman" w:cs="Times New Roman"/>
          <w:sz w:val="28"/>
          <w:szCs w:val="28"/>
        </w:rPr>
        <w:t>«О лицензировании отдельных видов деятельности»;</w:t>
      </w:r>
    </w:p>
    <w:p w:rsidR="00B15FD4" w:rsidRPr="00041F0A" w:rsidRDefault="00B15FD4" w:rsidP="00041F0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41F0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11 мая 2001 года № 369 «Об утверждении Правил обращения с ломом </w:t>
      </w:r>
      <w:r w:rsidR="00E73DEB" w:rsidRPr="00041F0A">
        <w:rPr>
          <w:rFonts w:ascii="Times New Roman" w:hAnsi="Times New Roman" w:cs="Times New Roman"/>
          <w:sz w:val="28"/>
          <w:szCs w:val="28"/>
        </w:rPr>
        <w:br/>
      </w:r>
      <w:r w:rsidRPr="00041F0A">
        <w:rPr>
          <w:rFonts w:ascii="Times New Roman" w:hAnsi="Times New Roman" w:cs="Times New Roman"/>
          <w:sz w:val="28"/>
          <w:szCs w:val="28"/>
        </w:rPr>
        <w:t>и отходами черных металлов и их отчуждени</w:t>
      </w:r>
      <w:r w:rsidR="00D207B8" w:rsidRPr="00041F0A">
        <w:rPr>
          <w:rFonts w:ascii="Times New Roman" w:hAnsi="Times New Roman" w:cs="Times New Roman"/>
          <w:sz w:val="28"/>
          <w:szCs w:val="28"/>
        </w:rPr>
        <w:t>я</w:t>
      </w:r>
      <w:r w:rsidRPr="00041F0A">
        <w:rPr>
          <w:rFonts w:ascii="Times New Roman" w:hAnsi="Times New Roman" w:cs="Times New Roman"/>
          <w:sz w:val="28"/>
          <w:szCs w:val="28"/>
        </w:rPr>
        <w:t>»;</w:t>
      </w:r>
    </w:p>
    <w:p w:rsidR="00B15FD4" w:rsidRPr="00041F0A" w:rsidRDefault="00B15FD4" w:rsidP="00041F0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41F0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11 мая 2001 года № 370 «Об утверждении Правил обращения с ломом </w:t>
      </w:r>
      <w:r w:rsidR="00E73DEB" w:rsidRPr="00041F0A">
        <w:rPr>
          <w:rFonts w:ascii="Times New Roman" w:hAnsi="Times New Roman" w:cs="Times New Roman"/>
          <w:sz w:val="28"/>
          <w:szCs w:val="28"/>
        </w:rPr>
        <w:br/>
      </w:r>
      <w:r w:rsidRPr="00041F0A">
        <w:rPr>
          <w:rFonts w:ascii="Times New Roman" w:hAnsi="Times New Roman" w:cs="Times New Roman"/>
          <w:sz w:val="28"/>
          <w:szCs w:val="28"/>
        </w:rPr>
        <w:t>и отходами цветных металлов и их отчуждени</w:t>
      </w:r>
      <w:r w:rsidR="00D207B8" w:rsidRPr="00041F0A">
        <w:rPr>
          <w:rFonts w:ascii="Times New Roman" w:hAnsi="Times New Roman" w:cs="Times New Roman"/>
          <w:sz w:val="28"/>
          <w:szCs w:val="28"/>
        </w:rPr>
        <w:t>я</w:t>
      </w:r>
      <w:r w:rsidR="00245F71" w:rsidRPr="00041F0A">
        <w:rPr>
          <w:rFonts w:ascii="Times New Roman" w:hAnsi="Times New Roman" w:cs="Times New Roman"/>
          <w:sz w:val="28"/>
          <w:szCs w:val="28"/>
        </w:rPr>
        <w:t>»;</w:t>
      </w:r>
    </w:p>
    <w:p w:rsidR="00006EA2" w:rsidRPr="00041F0A" w:rsidRDefault="00006EA2" w:rsidP="00041F0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41F0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D2B8C" w:rsidRPr="00041F0A">
        <w:rPr>
          <w:rFonts w:ascii="Times New Roman" w:hAnsi="Times New Roman" w:cs="Times New Roman"/>
          <w:sz w:val="28"/>
          <w:szCs w:val="28"/>
        </w:rPr>
        <w:t>П</w:t>
      </w:r>
      <w:r w:rsidRPr="00041F0A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B15FD4" w:rsidRPr="00041F0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41F0A">
        <w:rPr>
          <w:rFonts w:ascii="Times New Roman" w:hAnsi="Times New Roman" w:cs="Times New Roman"/>
          <w:sz w:val="28"/>
          <w:szCs w:val="28"/>
        </w:rPr>
        <w:t xml:space="preserve"> от 12</w:t>
      </w:r>
      <w:r w:rsidR="00B15FD4" w:rsidRPr="00041F0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41F0A">
        <w:rPr>
          <w:rFonts w:ascii="Times New Roman" w:hAnsi="Times New Roman" w:cs="Times New Roman"/>
          <w:sz w:val="28"/>
          <w:szCs w:val="28"/>
        </w:rPr>
        <w:t>2012</w:t>
      </w:r>
      <w:r w:rsidR="00B15FD4" w:rsidRPr="00041F0A">
        <w:rPr>
          <w:rFonts w:ascii="Times New Roman" w:hAnsi="Times New Roman" w:cs="Times New Roman"/>
          <w:sz w:val="28"/>
          <w:szCs w:val="28"/>
        </w:rPr>
        <w:t xml:space="preserve"> года № 1287 </w:t>
      </w:r>
      <w:r w:rsidRPr="00041F0A">
        <w:rPr>
          <w:rFonts w:ascii="Times New Roman" w:hAnsi="Times New Roman" w:cs="Times New Roman"/>
          <w:sz w:val="28"/>
          <w:szCs w:val="28"/>
        </w:rPr>
        <w:t>«О лицензировании деятельности по заготовке, хранению, переработке и реализации лома черных и цветных металлов»;</w:t>
      </w:r>
    </w:p>
    <w:p w:rsidR="00245F71" w:rsidRPr="00041F0A" w:rsidRDefault="00041F0A" w:rsidP="00041F0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245F71" w:rsidRPr="00041F0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Постановление министерства агропромышленного комплекса </w:t>
        </w:r>
        <w:r w:rsidR="00245F71" w:rsidRPr="00041F0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br/>
          <w:t>и торговли Архангельской области от 21 ноября 2016 года № 11-п</w:t>
        </w:r>
      </w:hyperlink>
      <w:r w:rsidR="00245F71" w:rsidRPr="00041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F71" w:rsidRPr="00041F0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245F71" w:rsidRPr="00041F0A">
        <w:rPr>
          <w:rFonts w:ascii="Times New Roman" w:hAnsi="Times New Roman" w:cs="Times New Roman"/>
          <w:sz w:val="28"/>
          <w:szCs w:val="28"/>
        </w:rPr>
        <w:t>Об утверждении перечня разрешенных для приема от физических лиц лома и отходов цветных металлов».</w:t>
      </w:r>
    </w:p>
    <w:p w:rsidR="00245F71" w:rsidRPr="00041F0A" w:rsidRDefault="00BE737D" w:rsidP="00041F0A">
      <w:pPr>
        <w:spacing w:after="0" w:line="24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F0A">
        <w:rPr>
          <w:rFonts w:ascii="Times New Roman" w:hAnsi="Times New Roman" w:cs="Times New Roman"/>
          <w:b/>
          <w:sz w:val="28"/>
          <w:szCs w:val="28"/>
        </w:rPr>
        <w:t xml:space="preserve">За получением </w:t>
      </w:r>
      <w:r w:rsidR="00245F71" w:rsidRPr="00041F0A">
        <w:rPr>
          <w:rFonts w:ascii="Times New Roman" w:hAnsi="Times New Roman" w:cs="Times New Roman"/>
          <w:b/>
          <w:sz w:val="28"/>
          <w:szCs w:val="28"/>
        </w:rPr>
        <w:t>лицензии</w:t>
      </w:r>
      <w:r w:rsidRPr="00041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7B8" w:rsidRPr="00041F0A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 w:rsidRPr="00041F0A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041F0A">
        <w:rPr>
          <w:rFonts w:ascii="Times New Roman" w:hAnsi="Times New Roman" w:cs="Times New Roman"/>
          <w:sz w:val="28"/>
          <w:szCs w:val="28"/>
        </w:rPr>
        <w:t xml:space="preserve"> по заготовке, хранению, переработке и реализации лома черных металлов, цветных металлов необходимо обратиться в министерство </w:t>
      </w:r>
      <w:r w:rsidRPr="00041F0A">
        <w:rPr>
          <w:rFonts w:ascii="Times New Roman" w:hAnsi="Times New Roman" w:cs="Times New Roman"/>
          <w:bCs/>
          <w:sz w:val="28"/>
          <w:szCs w:val="28"/>
        </w:rPr>
        <w:t>в электронном виде через Архангельский региональный портал государственных и муниципальных услуг</w:t>
      </w:r>
      <w:r w:rsidRPr="00041F0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. </w:t>
      </w:r>
      <w:r w:rsidRPr="00041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Перейдя по ссылке </w:t>
      </w:r>
      <w:hyperlink r:id="rId6" w:anchor="3" w:tgtFrame="_blank" w:history="1">
        <w:r w:rsidRPr="00041F0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https://gosuslugi29.ru/#3</w:t>
        </w:r>
      </w:hyperlink>
      <w:r w:rsidR="00D207B8" w:rsidRPr="00041F0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,</w:t>
      </w:r>
      <w:r w:rsidR="00245F71" w:rsidRPr="00041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4E5" w:rsidRPr="00041F0A">
        <w:rPr>
          <w:rFonts w:ascii="Times New Roman" w:hAnsi="Times New Roman" w:cs="Times New Roman"/>
          <w:color w:val="000000" w:themeColor="text1"/>
          <w:sz w:val="28"/>
          <w:szCs w:val="28"/>
        </w:rPr>
        <w:t>можно подать электронное заявление на получение данной услуги.</w:t>
      </w:r>
    </w:p>
    <w:p w:rsidR="001F21C6" w:rsidRPr="00041F0A" w:rsidRDefault="005B3357" w:rsidP="00041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F0A">
        <w:rPr>
          <w:rFonts w:ascii="Times New Roman" w:hAnsi="Times New Roman" w:cs="Times New Roman"/>
          <w:b/>
          <w:sz w:val="28"/>
          <w:szCs w:val="28"/>
        </w:rPr>
        <w:t>Для предупреждения нарушений</w:t>
      </w:r>
      <w:r w:rsidRPr="00041F0A">
        <w:rPr>
          <w:rFonts w:ascii="Times New Roman" w:hAnsi="Times New Roman" w:cs="Times New Roman"/>
          <w:sz w:val="28"/>
          <w:szCs w:val="28"/>
        </w:rPr>
        <w:t xml:space="preserve"> субъектам предпринимательской деятельности важно ознакомиться с руководством </w:t>
      </w:r>
      <w:r w:rsidRPr="00041F0A">
        <w:rPr>
          <w:rFonts w:ascii="Times New Roman" w:hAnsi="Times New Roman" w:cs="Times New Roman"/>
          <w:sz w:val="28"/>
          <w:szCs w:val="28"/>
        </w:rPr>
        <w:t xml:space="preserve">по соблюдению обязательных требований </w:t>
      </w:r>
      <w:r w:rsidR="00BE5147" w:rsidRPr="00041F0A">
        <w:rPr>
          <w:rFonts w:ascii="Times New Roman" w:hAnsi="Times New Roman" w:cs="Times New Roman"/>
          <w:sz w:val="28"/>
          <w:szCs w:val="28"/>
        </w:rPr>
        <w:t xml:space="preserve">в сфере заготовки, хранения, переработки и реализации лома черных, цветных металлов, </w:t>
      </w:r>
      <w:r w:rsidRPr="00041F0A">
        <w:rPr>
          <w:rFonts w:ascii="Times New Roman" w:hAnsi="Times New Roman" w:cs="Times New Roman"/>
          <w:sz w:val="28"/>
          <w:szCs w:val="28"/>
        </w:rPr>
        <w:t>нормативных правовых актов – материалы размещены</w:t>
      </w:r>
      <w:r w:rsidR="00BE5147" w:rsidRPr="00041F0A">
        <w:rPr>
          <w:rFonts w:ascii="Times New Roman" w:hAnsi="Times New Roman" w:cs="Times New Roman"/>
          <w:sz w:val="28"/>
          <w:szCs w:val="28"/>
        </w:rPr>
        <w:t xml:space="preserve"> на сайте Правительства </w:t>
      </w:r>
      <w:r w:rsidR="00BE5147" w:rsidRPr="00041F0A">
        <w:rPr>
          <w:rFonts w:ascii="Times New Roman" w:hAnsi="Times New Roman" w:cs="Times New Roman"/>
          <w:sz w:val="28"/>
          <w:szCs w:val="28"/>
        </w:rPr>
        <w:lastRenderedPageBreak/>
        <w:t xml:space="preserve">Архангельской области на странице министерства </w:t>
      </w:r>
      <w:r w:rsidR="00245F71" w:rsidRPr="00041F0A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7" w:history="1">
        <w:r w:rsidR="00245F71" w:rsidRPr="00041F0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https://dvinaland.ru/gov/iogv/minapk/</w:t>
        </w:r>
      </w:hyperlink>
      <w:r w:rsidR="00245F71" w:rsidRPr="00041F0A">
        <w:rPr>
          <w:rFonts w:ascii="Times New Roman" w:hAnsi="Times New Roman" w:cs="Times New Roman"/>
          <w:sz w:val="28"/>
          <w:szCs w:val="28"/>
        </w:rPr>
        <w:t xml:space="preserve"> </w:t>
      </w:r>
      <w:r w:rsidRPr="00041F0A">
        <w:rPr>
          <w:rFonts w:ascii="Times New Roman" w:hAnsi="Times New Roman" w:cs="Times New Roman"/>
          <w:sz w:val="28"/>
          <w:szCs w:val="28"/>
        </w:rPr>
        <w:t>и включают</w:t>
      </w:r>
      <w:r w:rsidR="00245F71" w:rsidRPr="00041F0A">
        <w:rPr>
          <w:rFonts w:ascii="Times New Roman" w:hAnsi="Times New Roman" w:cs="Times New Roman"/>
          <w:sz w:val="28"/>
          <w:szCs w:val="28"/>
        </w:rPr>
        <w:t>:</w:t>
      </w:r>
    </w:p>
    <w:p w:rsidR="00BE5147" w:rsidRPr="00041F0A" w:rsidRDefault="00BE5147" w:rsidP="00041F0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F0A">
        <w:rPr>
          <w:rFonts w:ascii="Times New Roman" w:hAnsi="Times New Roman" w:cs="Times New Roman"/>
          <w:sz w:val="28"/>
          <w:szCs w:val="28"/>
        </w:rPr>
        <w:t>1)</w:t>
      </w:r>
      <w:r w:rsidRPr="00041F0A">
        <w:rPr>
          <w:rFonts w:ascii="Times New Roman" w:hAnsi="Times New Roman" w:cs="Times New Roman"/>
          <w:sz w:val="28"/>
          <w:szCs w:val="28"/>
        </w:rPr>
        <w:tab/>
        <w:t xml:space="preserve">перечень и тексты нормативных правовых актов, содержащих обязательные требования законодательства Российской Федерации в сфере заготовки, хранения, переработке и реализации лома черных металлов, цветных металлов; </w:t>
      </w:r>
    </w:p>
    <w:p w:rsidR="00BE5147" w:rsidRPr="00041F0A" w:rsidRDefault="00BE5147" w:rsidP="00041F0A">
      <w:pPr>
        <w:tabs>
          <w:tab w:val="left" w:pos="1276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41F0A">
        <w:rPr>
          <w:rFonts w:ascii="Times New Roman" w:hAnsi="Times New Roman" w:cs="Times New Roman"/>
          <w:sz w:val="28"/>
          <w:szCs w:val="28"/>
        </w:rPr>
        <w:t>2)</w:t>
      </w:r>
      <w:r w:rsidRPr="00041F0A">
        <w:rPr>
          <w:rFonts w:ascii="Times New Roman" w:hAnsi="Times New Roman" w:cs="Times New Roman"/>
          <w:sz w:val="28"/>
          <w:szCs w:val="28"/>
        </w:rPr>
        <w:tab/>
        <w:t>руководство по соблюдению обязательных требований в сфере заготовки, хранения, переработке и реализации лома черных металлов, цветных металлов;</w:t>
      </w:r>
    </w:p>
    <w:p w:rsidR="00BE5147" w:rsidRPr="00041F0A" w:rsidRDefault="00BE5147" w:rsidP="00041F0A">
      <w:pPr>
        <w:tabs>
          <w:tab w:val="left" w:pos="1276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41F0A">
        <w:rPr>
          <w:rFonts w:ascii="Times New Roman" w:hAnsi="Times New Roman" w:cs="Times New Roman"/>
          <w:sz w:val="28"/>
          <w:szCs w:val="28"/>
        </w:rPr>
        <w:t>3)</w:t>
      </w:r>
      <w:r w:rsidRPr="00041F0A">
        <w:rPr>
          <w:rFonts w:ascii="Times New Roman" w:hAnsi="Times New Roman" w:cs="Times New Roman"/>
          <w:sz w:val="28"/>
          <w:szCs w:val="28"/>
        </w:rPr>
        <w:tab/>
        <w:t xml:space="preserve">перечень типовых нарушений лицензионных требований в сфере лицензирования заготовки, хранения, переработки и реализации лома черных металлов, цветных металлов; </w:t>
      </w:r>
    </w:p>
    <w:p w:rsidR="00BE5147" w:rsidRPr="00041F0A" w:rsidRDefault="00BE5147" w:rsidP="00041F0A">
      <w:pPr>
        <w:tabs>
          <w:tab w:val="left" w:pos="1276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41F0A">
        <w:rPr>
          <w:rFonts w:ascii="Times New Roman" w:hAnsi="Times New Roman" w:cs="Times New Roman"/>
          <w:sz w:val="28"/>
          <w:szCs w:val="28"/>
        </w:rPr>
        <w:t>4)</w:t>
      </w:r>
      <w:r w:rsidRPr="00041F0A">
        <w:rPr>
          <w:rFonts w:ascii="Times New Roman" w:hAnsi="Times New Roman" w:cs="Times New Roman"/>
          <w:sz w:val="28"/>
          <w:szCs w:val="28"/>
        </w:rPr>
        <w:tab/>
        <w:t xml:space="preserve">обобщение правоприменительной практики контрольно-надзорной деятельности. </w:t>
      </w:r>
    </w:p>
    <w:p w:rsidR="00A0169B" w:rsidRPr="00041F0A" w:rsidRDefault="00BE5147" w:rsidP="00041F0A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41F0A">
        <w:rPr>
          <w:rFonts w:ascii="Times New Roman" w:hAnsi="Times New Roman" w:cs="Times New Roman"/>
          <w:sz w:val="28"/>
          <w:szCs w:val="28"/>
        </w:rPr>
        <w:t xml:space="preserve">Сотрудники лицензионного управления министерства на постоянной основе осуществляют консультирование подконтрольных субъектов </w:t>
      </w:r>
      <w:r w:rsidRPr="00041F0A">
        <w:rPr>
          <w:rFonts w:ascii="Times New Roman" w:hAnsi="Times New Roman" w:cs="Times New Roman"/>
          <w:sz w:val="28"/>
          <w:szCs w:val="28"/>
        </w:rPr>
        <w:br/>
        <w:t xml:space="preserve">об установленных лицензионных требованиях непосредственно </w:t>
      </w:r>
      <w:r w:rsidRPr="00041F0A">
        <w:rPr>
          <w:rFonts w:ascii="Times New Roman" w:hAnsi="Times New Roman" w:cs="Times New Roman"/>
          <w:sz w:val="28"/>
          <w:szCs w:val="28"/>
        </w:rPr>
        <w:br/>
        <w:t>в министерстве</w:t>
      </w:r>
      <w:r w:rsidR="005B3357" w:rsidRPr="00041F0A">
        <w:rPr>
          <w:rFonts w:ascii="Times New Roman" w:hAnsi="Times New Roman" w:cs="Times New Roman"/>
          <w:sz w:val="28"/>
          <w:szCs w:val="28"/>
        </w:rPr>
        <w:t xml:space="preserve"> и по телефону: </w:t>
      </w:r>
      <w:r w:rsidR="005B3357" w:rsidRPr="00041F0A">
        <w:rPr>
          <w:rFonts w:ascii="Times New Roman" w:hAnsi="Times New Roman" w:cs="Times New Roman"/>
          <w:b/>
          <w:sz w:val="28"/>
          <w:szCs w:val="28"/>
        </w:rPr>
        <w:t>(8182) 21-51-45</w:t>
      </w:r>
      <w:r w:rsidR="005B3357" w:rsidRPr="00041F0A">
        <w:rPr>
          <w:rFonts w:ascii="Times New Roman" w:hAnsi="Times New Roman" w:cs="Times New Roman"/>
          <w:sz w:val="28"/>
          <w:szCs w:val="28"/>
        </w:rPr>
        <w:t>.</w:t>
      </w:r>
    </w:p>
    <w:p w:rsidR="00C0206F" w:rsidRPr="00041F0A" w:rsidRDefault="00C0206F" w:rsidP="00041F0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E737D" w:rsidRPr="00041F0A" w:rsidRDefault="00245F71" w:rsidP="00041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</w:t>
      </w:r>
      <w:r w:rsidR="00C0206F" w:rsidRPr="00041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  <w:r w:rsidRPr="00041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</w:p>
    <w:p w:rsidR="00245F71" w:rsidRPr="00041F0A" w:rsidRDefault="00245F71" w:rsidP="00041F0A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sectPr w:rsidR="00245F71" w:rsidRPr="0004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68A0"/>
    <w:multiLevelType w:val="hybridMultilevel"/>
    <w:tmpl w:val="D596940E"/>
    <w:lvl w:ilvl="0" w:tplc="FF9A7DBA">
      <w:numFmt w:val="bullet"/>
      <w:lvlText w:val="-"/>
      <w:lvlJc w:val="left"/>
      <w:pPr>
        <w:ind w:left="101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DB"/>
    <w:rsid w:val="00005995"/>
    <w:rsid w:val="00006EA2"/>
    <w:rsid w:val="00041F0A"/>
    <w:rsid w:val="001874E5"/>
    <w:rsid w:val="001C06A4"/>
    <w:rsid w:val="001F21C6"/>
    <w:rsid w:val="00245F71"/>
    <w:rsid w:val="002B157E"/>
    <w:rsid w:val="005B3357"/>
    <w:rsid w:val="00682AB8"/>
    <w:rsid w:val="007D2B8C"/>
    <w:rsid w:val="009944D4"/>
    <w:rsid w:val="00A0169B"/>
    <w:rsid w:val="00B15FD4"/>
    <w:rsid w:val="00B27ED7"/>
    <w:rsid w:val="00BD0D4B"/>
    <w:rsid w:val="00BE5147"/>
    <w:rsid w:val="00BE737D"/>
    <w:rsid w:val="00C0206F"/>
    <w:rsid w:val="00C15ADB"/>
    <w:rsid w:val="00D207B8"/>
    <w:rsid w:val="00E7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7ABC"/>
  <w15:chartTrackingRefBased/>
  <w15:docId w15:val="{AC4B0B4C-2DB0-4783-A3FD-D656BD1B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737D"/>
    <w:rPr>
      <w:color w:val="0000FF"/>
      <w:u w:val="single"/>
    </w:rPr>
  </w:style>
  <w:style w:type="paragraph" w:styleId="a5">
    <w:name w:val="No Spacing"/>
    <w:uiPriority w:val="99"/>
    <w:qFormat/>
    <w:rsid w:val="00BE5147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A0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1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vinaland.ru/gov/iogv/mina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29.ru/" TargetMode="External"/><Relationship Id="rId5" Type="http://schemas.openxmlformats.org/officeDocument/2006/relationships/hyperlink" Target="https://portal.dvinaland.ru/docs/pub/9cc67f792dbbe24353361c5b7a5bf411/%D0%BE%D1%82_21.11.2016_%E2%84%96_11-%D0%BF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 Илья Анатольевич</dc:creator>
  <cp:keywords/>
  <dc:description/>
  <cp:lastModifiedBy>Горелова Ольга Владимировна</cp:lastModifiedBy>
  <cp:revision>4</cp:revision>
  <cp:lastPrinted>2020-04-13T11:35:00Z</cp:lastPrinted>
  <dcterms:created xsi:type="dcterms:W3CDTF">2020-06-25T09:46:00Z</dcterms:created>
  <dcterms:modified xsi:type="dcterms:W3CDTF">2020-06-25T09:55:00Z</dcterms:modified>
</cp:coreProperties>
</file>